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76" w:rsidRPr="00F56645" w:rsidRDefault="00A36976" w:rsidP="00A36976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76" w:rsidRPr="00F56645" w:rsidRDefault="00A36976" w:rsidP="00A3697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A36976" w:rsidRPr="00F56645" w:rsidRDefault="00A36976" w:rsidP="00A36976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A36976" w:rsidRPr="00F56645" w:rsidRDefault="00A36976" w:rsidP="00A3697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A36976" w:rsidRPr="00F56645" w:rsidRDefault="00A36976" w:rsidP="00A3697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A36976" w:rsidRPr="00F56645" w:rsidRDefault="00A36976" w:rsidP="00A36976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A36976" w:rsidRPr="00F56645" w:rsidRDefault="00A36976" w:rsidP="00A36976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A36976" w:rsidRPr="00A822B6" w:rsidTr="000F45F8">
        <w:trPr>
          <w:trHeight w:val="454"/>
        </w:trPr>
        <w:tc>
          <w:tcPr>
            <w:tcW w:w="239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A36976" w:rsidRPr="009B36B3" w:rsidRDefault="006B1F0B" w:rsidP="000F45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239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A36976" w:rsidRPr="009B36B3" w:rsidRDefault="006B1F0B" w:rsidP="000F45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октября</w:t>
            </w:r>
          </w:p>
        </w:tc>
        <w:tc>
          <w:tcPr>
            <w:tcW w:w="490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A36976" w:rsidRPr="009B36B3" w:rsidRDefault="00A36976" w:rsidP="000F45F8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A36976" w:rsidRPr="009B36B3" w:rsidRDefault="00A36976" w:rsidP="000F45F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A36976" w:rsidRPr="009B36B3" w:rsidRDefault="006B1F0B" w:rsidP="000F45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128</w:t>
            </w:r>
            <w:r w:rsidR="00A36976">
              <w:rPr>
                <w:rFonts w:ascii="Times New Roman" w:hAnsi="Times New Roman"/>
                <w:sz w:val="26"/>
                <w:szCs w:val="26"/>
                <w:lang w:eastAsia="zh-CN"/>
              </w:rPr>
              <w:t>-п</w:t>
            </w:r>
          </w:p>
        </w:tc>
      </w:tr>
      <w:tr w:rsidR="00A36976" w:rsidRPr="00A822B6" w:rsidTr="000F45F8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A36976" w:rsidRPr="009B36B3" w:rsidRDefault="00A36976" w:rsidP="000F45F8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A36976" w:rsidRDefault="00A36976" w:rsidP="00A36976">
      <w:pPr>
        <w:pStyle w:val="HEADERTEXT"/>
        <w:rPr>
          <w:rFonts w:ascii="Arial, sans-serif" w:hAnsi="Arial, sans-serif"/>
          <w:sz w:val="24"/>
          <w:szCs w:val="24"/>
        </w:rPr>
      </w:pPr>
    </w:p>
    <w:p w:rsidR="00A36976" w:rsidRDefault="00A36976" w:rsidP="00A36976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36976" w:rsidRPr="00A36976" w:rsidRDefault="00A36976" w:rsidP="00A36976">
      <w:pPr>
        <w:pStyle w:val="HEADERTEXT"/>
        <w:ind w:right="5244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3697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 внесении изменений и дополнений в постановление администрации сельского поселения Карымкары </w:t>
      </w:r>
      <w:r w:rsidRPr="00A36976">
        <w:rPr>
          <w:rFonts w:ascii="Times New Roman" w:hAnsi="Times New Roman"/>
          <w:color w:val="000000" w:themeColor="text1"/>
          <w:sz w:val="24"/>
        </w:rPr>
        <w:t>от 10.12.2019 № 215-п «Об утверждении административного регламента предоставления муниципальной услуги «Прием заявлений и выдача документов о согласовании  переустройства и</w:t>
      </w:r>
      <w:r>
        <w:rPr>
          <w:rFonts w:ascii="Times New Roman" w:hAnsi="Times New Roman"/>
          <w:color w:val="000000" w:themeColor="text1"/>
          <w:sz w:val="24"/>
        </w:rPr>
        <w:t xml:space="preserve"> (или)</w:t>
      </w:r>
      <w:r w:rsidRPr="00A36976">
        <w:rPr>
          <w:rFonts w:ascii="Times New Roman" w:hAnsi="Times New Roman"/>
          <w:color w:val="000000" w:themeColor="text1"/>
          <w:sz w:val="24"/>
        </w:rPr>
        <w:t xml:space="preserve"> перепланировки помещения в многоквартирном доме»</w:t>
      </w:r>
    </w:p>
    <w:p w:rsidR="00A36976" w:rsidRPr="00A36976" w:rsidRDefault="00A36976" w:rsidP="00A36976">
      <w:pPr>
        <w:tabs>
          <w:tab w:val="left" w:pos="2451"/>
        </w:tabs>
        <w:spacing w:after="0"/>
        <w:ind w:right="524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A36976" w:rsidRDefault="00A36976" w:rsidP="00A3697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="000F41A3">
        <w:rPr>
          <w:rFonts w:ascii="Times New Roman" w:hAnsi="Times New Roman"/>
          <w:sz w:val="24"/>
          <w:szCs w:val="24"/>
        </w:rPr>
        <w:t>Федеральным законом от 27.12.20218 № 558-ФЗ «О внесении изменений в Жилищный кодекс Российской Федерации в части упорядочения норм, регулирующих переустройство и (или) перепланировку помещений в многоквартирном доме», Федерального закона от 30.12.2020 № 509-ФЗ «О внесении изменений в отдельные законодательные акты Российской Федерации», постановлением Правительства Российской Федерации от 18.09.2021 № 1574 «О внесении изменений в требования к предоставлению в электронной форме</w:t>
      </w:r>
      <w:proofErr w:type="gramEnd"/>
      <w:r w:rsidR="000F41A3">
        <w:rPr>
          <w:rFonts w:ascii="Times New Roman" w:hAnsi="Times New Roman"/>
          <w:sz w:val="24"/>
          <w:szCs w:val="24"/>
        </w:rPr>
        <w:t xml:space="preserve"> государственных и муниципальных услуг», постановлением Правительства Российской Федерации от 15.08.2022 № 1415 «О внесении изменений в некоторые акты Правительства Российской Федерации», Приказом МЧС России от 31.05.2012 г. № 306 «О признании утратившим силу</w:t>
      </w:r>
      <w:r w:rsidR="00426EFC">
        <w:rPr>
          <w:rFonts w:ascii="Times New Roman" w:hAnsi="Times New Roman"/>
          <w:sz w:val="24"/>
          <w:szCs w:val="24"/>
        </w:rPr>
        <w:t xml:space="preserve"> приказ МЧС России от 18.06.2003 № 313»:</w:t>
      </w:r>
    </w:p>
    <w:p w:rsidR="00A36976" w:rsidRDefault="00A36976" w:rsidP="00A369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Внести изменения и дополнения в постановление администрации сельского поселения Карымкары от 10.12.2019 г. № 215-п «Об утверждении административного регламента предоставления муниципальной услуги «Прием заявлений и выдача документов о согласовании переустройства и (или) перепланировки помещения в многоквартирном доме» согласно приложению.</w:t>
      </w:r>
    </w:p>
    <w:p w:rsidR="00A36976" w:rsidRPr="006F14E2" w:rsidRDefault="00A36976" w:rsidP="00A369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F14E2">
        <w:rPr>
          <w:rFonts w:ascii="Times New Roman" w:hAnsi="Times New Roman"/>
          <w:sz w:val="24"/>
          <w:szCs w:val="24"/>
        </w:rPr>
        <w:t>Обнародовать постановление путем размещения на сайте сельского поселения Карымкары в сети "Интернет".</w:t>
      </w:r>
    </w:p>
    <w:p w:rsidR="00A36976" w:rsidRPr="006F14E2" w:rsidRDefault="00A36976" w:rsidP="00A369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F14E2">
        <w:rPr>
          <w:rFonts w:ascii="Times New Roman" w:hAnsi="Times New Roman"/>
          <w:sz w:val="24"/>
          <w:szCs w:val="24"/>
        </w:rPr>
        <w:t>Постановление вступает в силу</w:t>
      </w:r>
      <w:r w:rsidR="00120674">
        <w:rPr>
          <w:rFonts w:ascii="Times New Roman" w:hAnsi="Times New Roman"/>
          <w:sz w:val="24"/>
          <w:szCs w:val="24"/>
        </w:rPr>
        <w:t xml:space="preserve"> после его официального обнародования.</w:t>
      </w:r>
    </w:p>
    <w:p w:rsidR="00A36976" w:rsidRPr="006F14E2" w:rsidRDefault="00A36976" w:rsidP="00A369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14E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F14E2">
        <w:rPr>
          <w:rFonts w:ascii="Times New Roman" w:hAnsi="Times New Roman"/>
          <w:sz w:val="24"/>
          <w:szCs w:val="24"/>
        </w:rPr>
        <w:t xml:space="preserve"> выполнением постановления оставляю за собой.</w:t>
      </w: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36976" w:rsidRDefault="00A36976" w:rsidP="00A3697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И.О. главы сельского поселения Карымкары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Н.А. Мудрецова</w:t>
      </w:r>
    </w:p>
    <w:p w:rsidR="00A36976" w:rsidRDefault="00A36976" w:rsidP="00120674">
      <w:pPr>
        <w:spacing w:after="0"/>
        <w:rPr>
          <w:rFonts w:ascii="Arial" w:hAnsi="Arial" w:cs="Arial"/>
          <w:sz w:val="20"/>
          <w:szCs w:val="20"/>
        </w:rPr>
      </w:pPr>
    </w:p>
    <w:p w:rsidR="00426EFC" w:rsidRDefault="00426EFC" w:rsidP="00120674">
      <w:pPr>
        <w:spacing w:after="0"/>
        <w:rPr>
          <w:rFonts w:ascii="Times New Roman" w:hAnsi="Times New Roman"/>
          <w:szCs w:val="24"/>
        </w:rPr>
      </w:pPr>
    </w:p>
    <w:p w:rsidR="00A36976" w:rsidRPr="006F14E2" w:rsidRDefault="00A36976" w:rsidP="00A36976">
      <w:pPr>
        <w:spacing w:after="0"/>
        <w:jc w:val="right"/>
        <w:rPr>
          <w:rFonts w:ascii="Times New Roman" w:hAnsi="Times New Roman"/>
          <w:szCs w:val="24"/>
        </w:rPr>
      </w:pPr>
      <w:r w:rsidRPr="006F14E2">
        <w:rPr>
          <w:rFonts w:ascii="Times New Roman" w:hAnsi="Times New Roman"/>
          <w:szCs w:val="24"/>
        </w:rPr>
        <w:t>Приложение к постановлению</w:t>
      </w:r>
    </w:p>
    <w:p w:rsidR="00A36976" w:rsidRDefault="00A36976" w:rsidP="00A36976">
      <w:pPr>
        <w:spacing w:after="0"/>
        <w:jc w:val="right"/>
        <w:rPr>
          <w:rFonts w:ascii="Times New Roman" w:hAnsi="Times New Roman"/>
          <w:szCs w:val="24"/>
        </w:rPr>
      </w:pPr>
      <w:r w:rsidRPr="006F14E2">
        <w:rPr>
          <w:rFonts w:ascii="Times New Roman" w:hAnsi="Times New Roman"/>
          <w:szCs w:val="24"/>
        </w:rPr>
        <w:t>администрации сельского поселения Карымкары</w:t>
      </w:r>
    </w:p>
    <w:p w:rsidR="006B1F0B" w:rsidRDefault="006B1F0B" w:rsidP="00A36976">
      <w:pPr>
        <w:spacing w:after="0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от 10.10.2022 г. № 128-п</w:t>
      </w:r>
    </w:p>
    <w:p w:rsidR="006B1F0B" w:rsidRDefault="006B1F0B" w:rsidP="00A36976">
      <w:pPr>
        <w:spacing w:after="0"/>
        <w:jc w:val="right"/>
        <w:rPr>
          <w:rFonts w:ascii="Times New Roman" w:hAnsi="Times New Roman"/>
          <w:szCs w:val="24"/>
        </w:rPr>
      </w:pPr>
    </w:p>
    <w:p w:rsidR="00A36976" w:rsidRDefault="00A36976" w:rsidP="00A36976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36976" w:rsidRDefault="00A36976" w:rsidP="00A36976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A36976" w:rsidRDefault="00A36976" w:rsidP="00A36976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120674" w:rsidRDefault="00A36976" w:rsidP="00A36976">
      <w:pPr>
        <w:pStyle w:val="FORMATTEXT"/>
        <w:ind w:firstLine="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10.12.2019 г. № 215-п </w:t>
      </w:r>
    </w:p>
    <w:p w:rsidR="00A36976" w:rsidRDefault="00A36976" w:rsidP="00A36976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административного регламента предоставления муниципальной услуги «Прием заявлений и выдача документов о согласовании переустройства и (или) перепланировки помещения в многоквартирном доме»</w:t>
      </w:r>
    </w:p>
    <w:p w:rsidR="00A36976" w:rsidRPr="00CA2037" w:rsidRDefault="00A36976" w:rsidP="00A36976">
      <w:pPr>
        <w:pStyle w:val="FORMATTEXT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F7DCC" w:rsidRPr="00CF7DCC" w:rsidRDefault="00CF7DCC" w:rsidP="00CF7DC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Абзац 3 пункта 41 изложить в новой редакции:</w:t>
      </w:r>
    </w:p>
    <w:p w:rsidR="00CF7DCC" w:rsidRDefault="00CF7DCC" w:rsidP="00CF7DCC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r w:rsidRPr="00CF7DCC">
        <w:rPr>
          <w:rFonts w:ascii="Times New Roman" w:hAnsi="Times New Roman"/>
          <w:sz w:val="24"/>
          <w:szCs w:val="24"/>
        </w:rPr>
        <w:t>«Форматно-логическая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</w:t>
      </w:r>
      <w:r w:rsidR="006B1F0B">
        <w:rPr>
          <w:rFonts w:ascii="Times New Roman" w:hAnsi="Times New Roman"/>
          <w:sz w:val="24"/>
          <w:szCs w:val="24"/>
        </w:rPr>
        <w:t>о в электронной форме запроса</w:t>
      </w:r>
      <w:proofErr w:type="gramStart"/>
      <w:r w:rsidR="006B1F0B">
        <w:rPr>
          <w:rFonts w:ascii="Times New Roman" w:hAnsi="Times New Roman"/>
          <w:sz w:val="24"/>
          <w:szCs w:val="24"/>
        </w:rPr>
        <w:t>.»;</w:t>
      </w:r>
      <w:proofErr w:type="gramEnd"/>
    </w:p>
    <w:p w:rsidR="006A3CCE" w:rsidRPr="006A3CCE" w:rsidRDefault="005275DD" w:rsidP="006A3CC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Пункт 44 </w:t>
      </w:r>
      <w:r w:rsidR="006A3CCE">
        <w:rPr>
          <w:rFonts w:ascii="Times New Roman" w:hAnsi="Times New Roman"/>
          <w:sz w:val="24"/>
          <w:szCs w:val="24"/>
        </w:rPr>
        <w:t>изложить в новой редакции:</w:t>
      </w:r>
    </w:p>
    <w:p w:rsidR="006A3CCE" w:rsidRDefault="006A3CCE" w:rsidP="006A3CCE">
      <w:pPr>
        <w:pStyle w:val="a3"/>
        <w:spacing w:after="0" w:line="240" w:lineRule="atLeast"/>
        <w:ind w:left="1077"/>
        <w:jc w:val="both"/>
        <w:rPr>
          <w:rFonts w:ascii="Times New Roman" w:hAnsi="Times New Roman"/>
          <w:sz w:val="24"/>
          <w:szCs w:val="24"/>
        </w:rPr>
      </w:pPr>
      <w:r w:rsidRPr="006A3CCE">
        <w:rPr>
          <w:rFonts w:ascii="Times New Roman" w:hAnsi="Times New Roman"/>
          <w:sz w:val="24"/>
          <w:szCs w:val="24"/>
        </w:rPr>
        <w:t>«Заявителю в качестве результата предоставления усл</w:t>
      </w:r>
      <w:r>
        <w:rPr>
          <w:rFonts w:ascii="Times New Roman" w:hAnsi="Times New Roman"/>
          <w:sz w:val="24"/>
          <w:szCs w:val="24"/>
        </w:rPr>
        <w:t xml:space="preserve">уги обеспечивается по его выбору </w:t>
      </w:r>
      <w:r w:rsidRPr="006A3CCE">
        <w:rPr>
          <w:rFonts w:ascii="Times New Roman" w:hAnsi="Times New Roman"/>
          <w:sz w:val="24"/>
          <w:szCs w:val="24"/>
        </w:rPr>
        <w:t>возможность:</w:t>
      </w:r>
    </w:p>
    <w:p w:rsidR="006A3CCE" w:rsidRPr="006A3CCE" w:rsidRDefault="006A3CCE" w:rsidP="006A3CCE">
      <w:pPr>
        <w:pStyle w:val="a3"/>
        <w:spacing w:after="0" w:line="240" w:lineRule="atLeast"/>
        <w:ind w:left="1077" w:firstLine="339"/>
        <w:jc w:val="both"/>
        <w:rPr>
          <w:rFonts w:ascii="Times New Roman" w:hAnsi="Times New Roman"/>
          <w:sz w:val="24"/>
          <w:szCs w:val="24"/>
        </w:rPr>
      </w:pPr>
      <w:r w:rsidRPr="006A3CCE">
        <w:rPr>
          <w:rFonts w:ascii="Times New Roman" w:hAnsi="Times New Roman"/>
          <w:sz w:val="24"/>
          <w:szCs w:val="24"/>
        </w:rPr>
        <w:t>а) получения электронного документа, подписанного с использованием усиленной квалифицированной электронной подписи;</w:t>
      </w:r>
    </w:p>
    <w:p w:rsidR="006A3CCE" w:rsidRPr="006A3CCE" w:rsidRDefault="006A3CCE" w:rsidP="006A3CCE">
      <w:pPr>
        <w:pStyle w:val="a3"/>
        <w:spacing w:after="0" w:line="240" w:lineRule="atLeast"/>
        <w:ind w:left="1077" w:firstLine="339"/>
        <w:jc w:val="both"/>
        <w:rPr>
          <w:rFonts w:ascii="Times New Roman" w:hAnsi="Times New Roman"/>
          <w:sz w:val="24"/>
          <w:szCs w:val="24"/>
        </w:rPr>
      </w:pPr>
      <w:r w:rsidRPr="006A3CCE">
        <w:rPr>
          <w:rFonts w:ascii="Times New Roman" w:hAnsi="Times New Roman"/>
          <w:sz w:val="24"/>
          <w:szCs w:val="24"/>
        </w:rPr>
        <w:t>б) получения информации из государственных (муниципальных) информационных систем, кроме случаев, когда в соответствии с нормативными правовыми актами такая информация требует обязательного ее подписания со стороны органа (организации) усиленной квалифицированной электронной подписью</w:t>
      </w:r>
      <w:bookmarkStart w:id="0" w:name="P003D"/>
      <w:bookmarkEnd w:id="0"/>
      <w:r w:rsidRPr="006A3CCE">
        <w:rPr>
          <w:rFonts w:ascii="Times New Roman" w:hAnsi="Times New Roman"/>
          <w:sz w:val="24"/>
          <w:szCs w:val="24"/>
        </w:rPr>
        <w:t>;</w:t>
      </w:r>
    </w:p>
    <w:p w:rsidR="006A3CCE" w:rsidRDefault="006A3CCE" w:rsidP="006A3CCE">
      <w:pPr>
        <w:pStyle w:val="a3"/>
        <w:spacing w:after="0" w:line="240" w:lineRule="auto"/>
        <w:ind w:left="1080" w:firstLine="336"/>
        <w:jc w:val="both"/>
        <w:rPr>
          <w:rFonts w:ascii="Times New Roman" w:hAnsi="Times New Roman"/>
          <w:sz w:val="24"/>
          <w:szCs w:val="24"/>
        </w:rPr>
      </w:pPr>
      <w:r w:rsidRPr="006A3CCE">
        <w:rPr>
          <w:rFonts w:ascii="Times New Roman" w:hAnsi="Times New Roman"/>
          <w:sz w:val="24"/>
          <w:szCs w:val="24"/>
        </w:rPr>
        <w:t>в) внесения изменений в сведения, содержащиеся в государственных (муниципальных) информационных системах на основании информации, содержащейся в запросе и (или) прилагаемых к запросу документах, в случаях, предусмотренных нормативными правовыми актами, регулирующими</w:t>
      </w:r>
      <w:r>
        <w:rPr>
          <w:rFonts w:ascii="Times New Roman" w:hAnsi="Times New Roman"/>
          <w:sz w:val="24"/>
          <w:szCs w:val="24"/>
        </w:rPr>
        <w:t xml:space="preserve"> порядок предоставления услуги.</w:t>
      </w:r>
    </w:p>
    <w:p w:rsidR="006A3CCE" w:rsidRPr="006A3CCE" w:rsidRDefault="006A3CCE" w:rsidP="006A3CCE">
      <w:pPr>
        <w:pStyle w:val="a3"/>
        <w:spacing w:after="0" w:line="240" w:lineRule="auto"/>
        <w:ind w:left="1080" w:firstLine="336"/>
        <w:jc w:val="both"/>
        <w:rPr>
          <w:rFonts w:ascii="Times New Roman" w:hAnsi="Times New Roman"/>
          <w:sz w:val="24"/>
          <w:szCs w:val="24"/>
        </w:rPr>
      </w:pPr>
      <w:r w:rsidRPr="006A3CCE">
        <w:rPr>
          <w:rFonts w:ascii="Times New Roman" w:hAnsi="Times New Roman"/>
          <w:sz w:val="24"/>
          <w:szCs w:val="24"/>
        </w:rPr>
        <w:t>г) получения с использованием единого портала электронного документа в машиночитаемом формате, подписанного усиленной квалифицированной электронной подписью со стороны органа (организации) (далее - электронный документ в машиночитаемом формате)</w:t>
      </w:r>
      <w:proofErr w:type="gramStart"/>
      <w:r w:rsidRPr="006A3CCE">
        <w:rPr>
          <w:rFonts w:ascii="Times New Roman" w:hAnsi="Times New Roman"/>
          <w:sz w:val="24"/>
          <w:szCs w:val="24"/>
        </w:rPr>
        <w:t>.</w:t>
      </w:r>
      <w:r w:rsidR="006B1F0B">
        <w:rPr>
          <w:rFonts w:ascii="Times New Roman" w:hAnsi="Times New Roman"/>
          <w:sz w:val="24"/>
          <w:szCs w:val="24"/>
        </w:rPr>
        <w:t>»</w:t>
      </w:r>
      <w:proofErr w:type="gramEnd"/>
      <w:r w:rsidR="006B1F0B">
        <w:rPr>
          <w:rFonts w:ascii="Times New Roman" w:hAnsi="Times New Roman"/>
          <w:sz w:val="24"/>
          <w:szCs w:val="24"/>
        </w:rPr>
        <w:t>;</w:t>
      </w:r>
    </w:p>
    <w:p w:rsidR="006A3CCE" w:rsidRPr="006A3CCE" w:rsidRDefault="006A3CCE" w:rsidP="006A3CCE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4"/>
        </w:rPr>
      </w:pPr>
      <w:r w:rsidRPr="006A3CCE">
        <w:rPr>
          <w:rFonts w:ascii="Times New Roman" w:hAnsi="Times New Roman"/>
          <w:sz w:val="24"/>
        </w:rPr>
        <w:t>В абзаце 4 пункта 36 слова «правилам пожарной безопасности</w:t>
      </w:r>
      <w:proofErr w:type="gramStart"/>
      <w:r w:rsidRPr="006A3CCE">
        <w:rPr>
          <w:rFonts w:ascii="Times New Roman" w:hAnsi="Times New Roman"/>
          <w:sz w:val="24"/>
        </w:rPr>
        <w:t>,»</w:t>
      </w:r>
      <w:proofErr w:type="gramEnd"/>
      <w:r w:rsidRPr="006A3CCE">
        <w:rPr>
          <w:rFonts w:ascii="Times New Roman" w:hAnsi="Times New Roman"/>
          <w:sz w:val="24"/>
        </w:rPr>
        <w:t xml:space="preserve"> исключить</w:t>
      </w:r>
      <w:r w:rsidR="006B1F0B">
        <w:rPr>
          <w:rFonts w:ascii="Times New Roman" w:hAnsi="Times New Roman"/>
          <w:sz w:val="24"/>
        </w:rPr>
        <w:t>;</w:t>
      </w:r>
    </w:p>
    <w:p w:rsidR="00BA7F3D" w:rsidRDefault="00BA7F3D" w:rsidP="00BA7F3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изложить в новой редакции: </w:t>
      </w:r>
    </w:p>
    <w:p w:rsidR="009A19F3" w:rsidRDefault="00BA7F3D" w:rsidP="009A19F3">
      <w:pPr>
        <w:pStyle w:val="a3"/>
        <w:ind w:left="1080"/>
        <w:jc w:val="both"/>
        <w:rPr>
          <w:rFonts w:ascii="Times New Roman" w:hAnsi="Times New Roman"/>
          <w:sz w:val="24"/>
          <w:szCs w:val="28"/>
        </w:rPr>
      </w:pPr>
      <w:r w:rsidRPr="00BA7F3D">
        <w:rPr>
          <w:rFonts w:ascii="Times New Roman" w:hAnsi="Times New Roman"/>
          <w:sz w:val="24"/>
          <w:szCs w:val="28"/>
        </w:rPr>
        <w:t>«III.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Pr="00BA7F3D">
        <w:rPr>
          <w:rFonts w:ascii="Times New Roman" w:hAnsi="Times New Roman"/>
          <w:bCs/>
          <w:sz w:val="24"/>
          <w:szCs w:val="28"/>
        </w:rPr>
        <w:t xml:space="preserve">, </w:t>
      </w:r>
      <w:r w:rsidRPr="00BA7F3D">
        <w:rPr>
          <w:rFonts w:ascii="Times New Roman" w:hAnsi="Times New Roman"/>
          <w:sz w:val="24"/>
          <w:szCs w:val="28"/>
        </w:rPr>
        <w:t>а также особенности выполнения административных процедур в многофункциональных центрах</w:t>
      </w:r>
      <w:r w:rsidR="009A19F3">
        <w:rPr>
          <w:rFonts w:ascii="Times New Roman" w:hAnsi="Times New Roman"/>
          <w:sz w:val="24"/>
          <w:szCs w:val="28"/>
        </w:rPr>
        <w:t>»</w:t>
      </w:r>
      <w:r w:rsidR="006B1F0B">
        <w:rPr>
          <w:rFonts w:ascii="Times New Roman" w:hAnsi="Times New Roman"/>
          <w:sz w:val="24"/>
          <w:szCs w:val="28"/>
        </w:rPr>
        <w:t>;</w:t>
      </w:r>
    </w:p>
    <w:p w:rsidR="00BA7F3D" w:rsidRDefault="00BA7F3D" w:rsidP="009A19F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Пункт 25 дополнить подпунктом 4 следующего содержания:</w:t>
      </w:r>
    </w:p>
    <w:p w:rsidR="006B1F0B" w:rsidRPr="006B1F0B" w:rsidRDefault="00BA7F3D" w:rsidP="006B1F0B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  <w:r w:rsidRPr="00BA7F3D">
        <w:rPr>
          <w:rFonts w:ascii="Times New Roman" w:hAnsi="Times New Roman"/>
          <w:color w:val="000000" w:themeColor="text1"/>
          <w:sz w:val="24"/>
          <w:szCs w:val="24"/>
        </w:rPr>
        <w:t>«4)</w:t>
      </w:r>
      <w:r w:rsidR="009A19F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A7F3D">
        <w:rPr>
          <w:rFonts w:ascii="Times New Roman" w:hAnsi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в соответствии с </w:t>
      </w:r>
      <w:r w:rsidRPr="005214B2">
        <w:rPr>
          <w:rFonts w:ascii="Times New Roman" w:hAnsi="Times New Roman"/>
          <w:sz w:val="24"/>
          <w:szCs w:val="24"/>
        </w:rPr>
        <w:t>пунктом 7_2 части 1 статьи 16 </w:t>
      </w:r>
      <w:r w:rsidR="006B1F0B" w:rsidRPr="005214B2">
        <w:rPr>
          <w:rFonts w:ascii="Times New Roman" w:hAnsi="Times New Roman"/>
          <w:sz w:val="24"/>
          <w:szCs w:val="24"/>
        </w:rPr>
        <w:t xml:space="preserve">Федерального закона </w:t>
      </w:r>
      <w:r w:rsidR="005214B2">
        <w:rPr>
          <w:rFonts w:ascii="Times New Roman" w:hAnsi="Times New Roman"/>
          <w:sz w:val="24"/>
          <w:szCs w:val="24"/>
        </w:rPr>
        <w:t xml:space="preserve">от 30.12.2021 г. </w:t>
      </w:r>
      <w:r w:rsidR="005214B2" w:rsidRPr="005214B2">
        <w:rPr>
          <w:rFonts w:ascii="Times New Roman" w:hAnsi="Times New Roman"/>
          <w:sz w:val="24"/>
          <w:szCs w:val="24"/>
        </w:rPr>
        <w:t xml:space="preserve">№ </w:t>
      </w:r>
      <w:r w:rsidRPr="005214B2">
        <w:rPr>
          <w:rFonts w:ascii="Times New Roman" w:hAnsi="Times New Roman"/>
          <w:sz w:val="24"/>
          <w:szCs w:val="24"/>
        </w:rPr>
        <w:t>590-ФЗ</w:t>
      </w:r>
      <w:r w:rsidR="005214B2">
        <w:rPr>
          <w:rFonts w:ascii="Times New Roman" w:hAnsi="Times New Roman"/>
          <w:sz w:val="24"/>
          <w:szCs w:val="24"/>
        </w:rPr>
        <w:t xml:space="preserve"> «О внесении изменений в законодательные акты Российской Федерации»</w:t>
      </w:r>
      <w:r w:rsidRPr="00BA7F3D">
        <w:rPr>
          <w:rFonts w:ascii="Times New Roman" w:hAnsi="Times New Roman"/>
          <w:sz w:val="24"/>
          <w:szCs w:val="24"/>
        </w:rPr>
        <w:t xml:space="preserve">, за исключением случаев, если нанесение отметок на такие документы либо их изъятие является необходимым </w:t>
      </w:r>
      <w:r w:rsidRPr="00BA7F3D">
        <w:rPr>
          <w:rFonts w:ascii="Times New Roman" w:hAnsi="Times New Roman"/>
          <w:sz w:val="24"/>
          <w:szCs w:val="24"/>
        </w:rPr>
        <w:lastRenderedPageBreak/>
        <w:t>условием предоставления государственной или муниципальной услуги, и иных случаев, установленных федеральными законами</w:t>
      </w:r>
      <w:proofErr w:type="gramStart"/>
      <w:r w:rsidRPr="00BA7F3D">
        <w:rPr>
          <w:rFonts w:ascii="Times New Roman" w:hAnsi="Times New Roman"/>
          <w:sz w:val="24"/>
          <w:szCs w:val="24"/>
        </w:rPr>
        <w:t>.</w:t>
      </w:r>
      <w:r w:rsidR="005214B2">
        <w:rPr>
          <w:rFonts w:ascii="Times New Roman" w:hAnsi="Times New Roman"/>
          <w:sz w:val="24"/>
          <w:szCs w:val="24"/>
        </w:rPr>
        <w:t>»</w:t>
      </w:r>
      <w:r w:rsidR="006B1F0B">
        <w:rPr>
          <w:rFonts w:ascii="Times New Roman" w:hAnsi="Times New Roman"/>
          <w:sz w:val="24"/>
          <w:szCs w:val="24"/>
        </w:rPr>
        <w:t>;</w:t>
      </w:r>
      <w:proofErr w:type="gramEnd"/>
    </w:p>
    <w:p w:rsidR="009A19F3" w:rsidRDefault="009A19F3" w:rsidP="009A19F3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абзаце 7 пункта 52 слова «жилого помещения» </w:t>
      </w:r>
      <w:proofErr w:type="gramStart"/>
      <w:r>
        <w:rPr>
          <w:rFonts w:ascii="Times New Roman" w:hAnsi="Times New Roman"/>
          <w:sz w:val="24"/>
          <w:szCs w:val="24"/>
        </w:rPr>
        <w:t>заменить на «помещения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в многоквартирном доме»</w:t>
      </w:r>
      <w:r w:rsidR="006B1F0B">
        <w:rPr>
          <w:rFonts w:ascii="Times New Roman" w:hAnsi="Times New Roman"/>
          <w:sz w:val="24"/>
          <w:szCs w:val="24"/>
        </w:rPr>
        <w:t>;</w:t>
      </w:r>
    </w:p>
    <w:p w:rsidR="00A029C4" w:rsidRDefault="006B1F0B" w:rsidP="00B34A1E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подпункте 3 пункта 21, подпункта 5 пункта 19 слово «жилого» исключить.</w:t>
      </w:r>
    </w:p>
    <w:p w:rsidR="00B34A1E" w:rsidRDefault="00B34A1E" w:rsidP="00B34A1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2 Регламента дополнить подразделом 17 следующего содержания:</w:t>
      </w:r>
    </w:p>
    <w:p w:rsidR="00B34A1E" w:rsidRDefault="00B34A1E" w:rsidP="00B34A1E">
      <w:pPr>
        <w:spacing w:after="0"/>
        <w:ind w:left="720"/>
        <w:jc w:val="both"/>
        <w:rPr>
          <w:rFonts w:ascii="Times New Roman" w:hAnsi="Times New Roman"/>
          <w:sz w:val="24"/>
        </w:rPr>
      </w:pPr>
      <w:r w:rsidRPr="00B34A1E">
        <w:rPr>
          <w:rFonts w:ascii="Times New Roman" w:hAnsi="Times New Roman"/>
          <w:sz w:val="24"/>
        </w:rPr>
        <w:t>«Случаи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B34A1E" w:rsidRPr="00B34A1E" w:rsidRDefault="00B34A1E" w:rsidP="00B34A1E">
      <w:pPr>
        <w:spacing w:after="0"/>
        <w:ind w:left="720" w:firstLine="696"/>
        <w:jc w:val="both"/>
        <w:rPr>
          <w:rFonts w:ascii="Times New Roman" w:hAnsi="Times New Roman"/>
          <w:sz w:val="24"/>
        </w:rPr>
      </w:pPr>
      <w:r w:rsidRPr="00B34A1E">
        <w:rPr>
          <w:rFonts w:ascii="Times New Roman" w:hAnsi="Times New Roman"/>
          <w:sz w:val="24"/>
        </w:rPr>
        <w:t>47.1. Предоставление муниципальной услуги в упреждающем (проактивном) режиме не предусмотрено</w:t>
      </w:r>
      <w:proofErr w:type="gramStart"/>
      <w:r w:rsidRPr="00B34A1E">
        <w:rPr>
          <w:rFonts w:ascii="Times New Roman" w:hAnsi="Times New Roman"/>
          <w:sz w:val="24"/>
        </w:rPr>
        <w:t>.».</w:t>
      </w:r>
      <w:proofErr w:type="gramEnd"/>
    </w:p>
    <w:p w:rsidR="00B34A1E" w:rsidRPr="00B34A1E" w:rsidRDefault="00B34A1E" w:rsidP="00B34A1E">
      <w:pPr>
        <w:pStyle w:val="a3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BA7F3D" w:rsidRPr="00BA7F3D" w:rsidRDefault="00BA7F3D" w:rsidP="00BA7F3D">
      <w:pPr>
        <w:pStyle w:val="a3"/>
        <w:ind w:left="108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A7F3D" w:rsidRPr="00BB77C4" w:rsidRDefault="00BA7F3D" w:rsidP="00BA7F3D">
      <w:pPr>
        <w:autoSpaceDE w:val="0"/>
        <w:autoSpaceDN w:val="0"/>
        <w:adjustRightInd w:val="0"/>
        <w:spacing w:after="0" w:line="240" w:lineRule="auto"/>
        <w:ind w:right="-568"/>
        <w:jc w:val="center"/>
        <w:rPr>
          <w:rFonts w:ascii="Times New Roman" w:hAnsi="Times New Roman"/>
          <w:b/>
          <w:sz w:val="24"/>
          <w:szCs w:val="24"/>
        </w:rPr>
      </w:pPr>
    </w:p>
    <w:p w:rsidR="00BA7F3D" w:rsidRPr="00BA7F3D" w:rsidRDefault="00BA7F3D" w:rsidP="00BA7F3D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</w:p>
    <w:p w:rsidR="005275DD" w:rsidRPr="00CF7DCC" w:rsidRDefault="005275DD" w:rsidP="005275DD">
      <w:pPr>
        <w:pStyle w:val="a3"/>
        <w:ind w:left="1080"/>
        <w:jc w:val="both"/>
        <w:rPr>
          <w:rFonts w:ascii="Times New Roman" w:hAnsi="Times New Roman"/>
          <w:sz w:val="24"/>
          <w:szCs w:val="24"/>
        </w:rPr>
      </w:pPr>
    </w:p>
    <w:p w:rsidR="00426EFC" w:rsidRDefault="00426EFC" w:rsidP="00426EFC">
      <w:pPr>
        <w:pStyle w:val="a3"/>
        <w:ind w:left="1080"/>
      </w:pPr>
    </w:p>
    <w:sectPr w:rsidR="00426EFC" w:rsidSect="00105FD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A5701"/>
    <w:multiLevelType w:val="hybridMultilevel"/>
    <w:tmpl w:val="46940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FC3FAA"/>
    <w:multiLevelType w:val="hybridMultilevel"/>
    <w:tmpl w:val="C470B3D4"/>
    <w:lvl w:ilvl="0" w:tplc="F6DCE7D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3B0C03"/>
    <w:multiLevelType w:val="hybridMultilevel"/>
    <w:tmpl w:val="AB1AB1AE"/>
    <w:lvl w:ilvl="0" w:tplc="7FBA6E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B7B6A68"/>
    <w:multiLevelType w:val="hybridMultilevel"/>
    <w:tmpl w:val="B418A5F2"/>
    <w:lvl w:ilvl="0" w:tplc="4D3A18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36976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67821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C4D8C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41A3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0674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6FD"/>
    <w:rsid w:val="001D0FC7"/>
    <w:rsid w:val="001D28A1"/>
    <w:rsid w:val="001D36B4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4A1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3802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26EFC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4B2"/>
    <w:rsid w:val="00521FB5"/>
    <w:rsid w:val="00523BE3"/>
    <w:rsid w:val="00524D8B"/>
    <w:rsid w:val="0052745F"/>
    <w:rsid w:val="005275DD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B6462"/>
    <w:rsid w:val="005C030C"/>
    <w:rsid w:val="005C1D2C"/>
    <w:rsid w:val="005C22B3"/>
    <w:rsid w:val="005C6D8E"/>
    <w:rsid w:val="005D1354"/>
    <w:rsid w:val="005D2901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1C9F"/>
    <w:rsid w:val="00603936"/>
    <w:rsid w:val="006065FB"/>
    <w:rsid w:val="0061080F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929"/>
    <w:rsid w:val="00670ED1"/>
    <w:rsid w:val="0067278F"/>
    <w:rsid w:val="00674D4E"/>
    <w:rsid w:val="00680D94"/>
    <w:rsid w:val="00681C0C"/>
    <w:rsid w:val="00687F9D"/>
    <w:rsid w:val="006902D5"/>
    <w:rsid w:val="006A0C47"/>
    <w:rsid w:val="006A3CCE"/>
    <w:rsid w:val="006A4A54"/>
    <w:rsid w:val="006A5E71"/>
    <w:rsid w:val="006A7708"/>
    <w:rsid w:val="006B0EC5"/>
    <w:rsid w:val="006B1F0B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19F3"/>
    <w:rsid w:val="009A3642"/>
    <w:rsid w:val="009A37D7"/>
    <w:rsid w:val="009A7E68"/>
    <w:rsid w:val="009B34E5"/>
    <w:rsid w:val="009B7847"/>
    <w:rsid w:val="009C16D8"/>
    <w:rsid w:val="009C6726"/>
    <w:rsid w:val="009D5124"/>
    <w:rsid w:val="009E5CD8"/>
    <w:rsid w:val="009E63B2"/>
    <w:rsid w:val="009F7E81"/>
    <w:rsid w:val="00A00446"/>
    <w:rsid w:val="00A0290C"/>
    <w:rsid w:val="00A029C4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362C7"/>
    <w:rsid w:val="00A36976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4A1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A7F3D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CF7DCC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23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608"/>
    <w:rsid w:val="00E15724"/>
    <w:rsid w:val="00E208EE"/>
    <w:rsid w:val="00E20A98"/>
    <w:rsid w:val="00E23D96"/>
    <w:rsid w:val="00E31161"/>
    <w:rsid w:val="00E3664F"/>
    <w:rsid w:val="00E36CC2"/>
    <w:rsid w:val="00E45381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76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A369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A369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36976"/>
    <w:pPr>
      <w:ind w:left="720"/>
      <w:contextualSpacing/>
    </w:pPr>
  </w:style>
  <w:style w:type="paragraph" w:customStyle="1" w:styleId="headertext0">
    <w:name w:val="headertext"/>
    <w:basedOn w:val="a"/>
    <w:rsid w:val="00A369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9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0">
    <w:name w:val="formattext"/>
    <w:basedOn w:val="a"/>
    <w:rsid w:val="00CF7D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A7F3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A7F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4</cp:revision>
  <dcterms:created xsi:type="dcterms:W3CDTF">2022-10-10T09:31:00Z</dcterms:created>
  <dcterms:modified xsi:type="dcterms:W3CDTF">2022-10-10T09:47:00Z</dcterms:modified>
</cp:coreProperties>
</file>